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DD" w:rsidRPr="00AF4B8F" w:rsidRDefault="008155DD" w:rsidP="008155DD">
      <w:pPr>
        <w:pStyle w:val="Akapitzlist"/>
        <w:ind w:left="1080"/>
        <w:rPr>
          <w:color w:val="4E7428"/>
          <w:sz w:val="36"/>
        </w:rPr>
      </w:pPr>
      <w:r w:rsidRPr="00AF4B8F">
        <w:rPr>
          <w:noProof/>
          <w:color w:val="4E7428"/>
          <w:lang w:eastAsia="pl-PL"/>
        </w:rPr>
        <w:drawing>
          <wp:anchor distT="0" distB="0" distL="114300" distR="114300" simplePos="0" relativeHeight="251658240" behindDoc="1" locked="0" layoutInCell="1" allowOverlap="1" wp14:anchorId="781182D9" wp14:editId="52D5C5ED">
            <wp:simplePos x="0" y="0"/>
            <wp:positionH relativeFrom="column">
              <wp:posOffset>-661670</wp:posOffset>
            </wp:positionH>
            <wp:positionV relativeFrom="paragraph">
              <wp:posOffset>-184785</wp:posOffset>
            </wp:positionV>
            <wp:extent cx="4267200" cy="1495425"/>
            <wp:effectExtent l="0" t="0" r="0" b="9525"/>
            <wp:wrapNone/>
            <wp:docPr id="5" name="Obraz 5" descr="Podsumowanie września - Niepubliczne Przedszkole Radosna Buzia MONTESSORI -  Rzes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dsumowanie września - Niepubliczne Przedszkole Radosna Buzia MONTESSORI -  Rzeszó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5DD" w:rsidRPr="00AF4B8F" w:rsidRDefault="008155DD" w:rsidP="003331BC">
      <w:pPr>
        <w:pStyle w:val="Akapitzlist"/>
        <w:ind w:left="1080"/>
        <w:rPr>
          <w:color w:val="4E7428"/>
          <w:sz w:val="36"/>
        </w:rPr>
      </w:pPr>
      <w:r w:rsidRPr="00AF4B8F">
        <w:rPr>
          <w:color w:val="4E7428"/>
          <w:sz w:val="36"/>
        </w:rPr>
        <w:t xml:space="preserve">                       </w:t>
      </w:r>
      <w:r w:rsidR="003331BC" w:rsidRPr="00AF4B8F">
        <w:rPr>
          <w:color w:val="4E7428"/>
          <w:sz w:val="36"/>
        </w:rPr>
        <w:t xml:space="preserve">                                     </w:t>
      </w:r>
      <w:r w:rsidRPr="00AF4B8F">
        <w:rPr>
          <w:rFonts w:ascii="Times New Roman" w:hAnsi="Times New Roman" w:cs="Times New Roman"/>
          <w:b/>
          <w:color w:val="4E7428"/>
          <w:sz w:val="36"/>
        </w:rPr>
        <w:t xml:space="preserve">Zamierzenia </w:t>
      </w:r>
      <w:proofErr w:type="spellStart"/>
      <w:r w:rsidRPr="00AF4B8F">
        <w:rPr>
          <w:rFonts w:ascii="Times New Roman" w:hAnsi="Times New Roman" w:cs="Times New Roman"/>
          <w:b/>
          <w:color w:val="4E7428"/>
          <w:sz w:val="36"/>
        </w:rPr>
        <w:t>dyd</w:t>
      </w:r>
      <w:proofErr w:type="spellEnd"/>
      <w:r w:rsidR="00386F81" w:rsidRPr="00AF4B8F">
        <w:rPr>
          <w:rFonts w:ascii="Times New Roman" w:hAnsi="Times New Roman" w:cs="Times New Roman"/>
          <w:b/>
          <w:color w:val="4E7428"/>
          <w:sz w:val="36"/>
        </w:rPr>
        <w:t>.</w:t>
      </w:r>
      <w:r w:rsidRPr="00AF4B8F">
        <w:rPr>
          <w:rFonts w:ascii="Times New Roman" w:hAnsi="Times New Roman" w:cs="Times New Roman"/>
          <w:b/>
          <w:color w:val="4E7428"/>
          <w:sz w:val="36"/>
        </w:rPr>
        <w:t xml:space="preserve">- </w:t>
      </w:r>
      <w:proofErr w:type="spellStart"/>
      <w:r w:rsidRPr="00AF4B8F">
        <w:rPr>
          <w:rFonts w:ascii="Times New Roman" w:hAnsi="Times New Roman" w:cs="Times New Roman"/>
          <w:b/>
          <w:color w:val="4E7428"/>
          <w:sz w:val="36"/>
        </w:rPr>
        <w:t>wych</w:t>
      </w:r>
      <w:proofErr w:type="spellEnd"/>
      <w:r w:rsidRPr="00AF4B8F">
        <w:rPr>
          <w:rFonts w:ascii="Times New Roman" w:hAnsi="Times New Roman" w:cs="Times New Roman"/>
          <w:b/>
          <w:color w:val="4E7428"/>
          <w:sz w:val="36"/>
        </w:rPr>
        <w:t>.</w:t>
      </w:r>
    </w:p>
    <w:p w:rsidR="008155DD" w:rsidRPr="008155DD" w:rsidRDefault="00AF4B8F" w:rsidP="008155DD">
      <w:pPr>
        <w:pStyle w:val="Akapitzlist"/>
        <w:ind w:left="1080"/>
        <w:rPr>
          <w:rFonts w:ascii="Times New Roman" w:hAnsi="Times New Roman" w:cs="Times New Roman"/>
          <w:b/>
          <w:sz w:val="36"/>
        </w:rPr>
      </w:pPr>
      <w:r w:rsidRPr="00AF4B8F">
        <w:rPr>
          <w:rFonts w:ascii="Times New Roman" w:hAnsi="Times New Roman" w:cs="Times New Roman"/>
          <w:b/>
          <w:color w:val="4E7428"/>
          <w:sz w:val="36"/>
        </w:rPr>
        <w:t xml:space="preserve">                                                                 </w:t>
      </w:r>
      <w:r w:rsidRPr="008155DD">
        <w:rPr>
          <w:rFonts w:ascii="Times New Roman" w:hAnsi="Times New Roman" w:cs="Times New Roman"/>
          <w:b/>
          <w:sz w:val="36"/>
        </w:rPr>
        <w:t xml:space="preserve">STARSZAKI </w:t>
      </w:r>
    </w:p>
    <w:p w:rsidR="008155DD" w:rsidRDefault="008155DD" w:rsidP="008155DD">
      <w:pPr>
        <w:pStyle w:val="Akapitzlist"/>
        <w:ind w:left="-993" w:right="-1134"/>
      </w:pPr>
    </w:p>
    <w:p w:rsidR="008155DD" w:rsidRDefault="008155DD" w:rsidP="008155DD">
      <w:pPr>
        <w:pStyle w:val="Akapitzlist"/>
        <w:ind w:left="1080"/>
      </w:pPr>
    </w:p>
    <w:p w:rsidR="008155DD" w:rsidRDefault="008155DD" w:rsidP="008155DD">
      <w:pPr>
        <w:pStyle w:val="Akapitzlist"/>
        <w:ind w:left="1080"/>
      </w:pPr>
    </w:p>
    <w:p w:rsidR="00AF4B8F" w:rsidRDefault="00AF4B8F" w:rsidP="008155DD">
      <w:pPr>
        <w:pStyle w:val="Akapitzlist"/>
        <w:ind w:left="1080"/>
      </w:pPr>
    </w:p>
    <w:p w:rsidR="001F479A" w:rsidRPr="00AF4B8F" w:rsidRDefault="003331BC" w:rsidP="00AF4B8F">
      <w:pPr>
        <w:ind w:left="-426"/>
        <w:rPr>
          <w:rFonts w:ascii="Times New Roman" w:hAnsi="Times New Roman" w:cs="Times New Roman"/>
          <w:b/>
          <w:noProof/>
          <w:color w:val="4E7428"/>
          <w:sz w:val="28"/>
          <w:lang w:eastAsia="pl-PL"/>
        </w:rPr>
      </w:pPr>
      <w:r w:rsidRPr="003331BC">
        <w:rPr>
          <w:noProof/>
          <w:color w:val="4E7428"/>
          <w:lang w:eastAsia="pl-PL"/>
        </w:rPr>
        <w:drawing>
          <wp:anchor distT="0" distB="0" distL="114300" distR="114300" simplePos="0" relativeHeight="251659264" behindDoc="1" locked="0" layoutInCell="1" allowOverlap="1" wp14:anchorId="417694C6" wp14:editId="7D3634A3">
            <wp:simplePos x="0" y="0"/>
            <wp:positionH relativeFrom="column">
              <wp:posOffset>3605530</wp:posOffset>
            </wp:positionH>
            <wp:positionV relativeFrom="paragraph">
              <wp:posOffset>221615</wp:posOffset>
            </wp:positionV>
            <wp:extent cx="22669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18" y="21438"/>
                <wp:lineTo x="21418" y="0"/>
                <wp:lineTo x="0" y="0"/>
              </wp:wrapPolygon>
            </wp:wrapTight>
            <wp:docPr id="1" name="Obraz 1" descr="Wszystko zaczyna się od przedszkola - Przedszkole nr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zystko zaczyna się od przedszkola - Przedszkole nr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79A" w:rsidRPr="003331BC">
        <w:rPr>
          <w:rFonts w:ascii="Times New Roman" w:hAnsi="Times New Roman" w:cs="Times New Roman"/>
          <w:b/>
          <w:color w:val="4E7428"/>
          <w:sz w:val="28"/>
        </w:rPr>
        <w:t>I</w:t>
      </w:r>
      <w:r w:rsidR="001F479A" w:rsidRPr="003331BC">
        <w:rPr>
          <w:b/>
          <w:color w:val="4E7428"/>
        </w:rPr>
        <w:t xml:space="preserve"> -</w:t>
      </w:r>
      <w:r w:rsidR="008155DD" w:rsidRPr="003331BC">
        <w:rPr>
          <w:rFonts w:ascii="Times New Roman" w:hAnsi="Times New Roman" w:cs="Times New Roman"/>
          <w:b/>
          <w:color w:val="4E7428"/>
          <w:sz w:val="28"/>
        </w:rPr>
        <w:t xml:space="preserve">ROK PRZEDSZKOLNY SIĘ ZACZYNA </w:t>
      </w:r>
    </w:p>
    <w:p w:rsidR="008155DD" w:rsidRPr="00C67912" w:rsidRDefault="00C67912" w:rsidP="003331BC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C67912">
        <w:rPr>
          <w:rFonts w:ascii="Times New Roman" w:hAnsi="Times New Roman" w:cs="Times New Roman"/>
          <w:noProof/>
          <w:sz w:val="28"/>
          <w:szCs w:val="28"/>
          <w:lang w:eastAsia="pl-PL"/>
        </w:rPr>
        <w:t>-rozwijanie umiejętności słuchania innych</w:t>
      </w:r>
    </w:p>
    <w:p w:rsidR="00C67912" w:rsidRDefault="00C67912" w:rsidP="003331BC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C67912">
        <w:rPr>
          <w:rFonts w:ascii="Times New Roman" w:hAnsi="Times New Roman" w:cs="Times New Roman"/>
          <w:noProof/>
          <w:sz w:val="28"/>
          <w:szCs w:val="28"/>
          <w:lang w:eastAsia="pl-PL"/>
        </w:rPr>
        <w:t>-do</w:t>
      </w:r>
      <w:r w:rsidR="00AF4B8F">
        <w:rPr>
          <w:rFonts w:ascii="Times New Roman" w:hAnsi="Times New Roman" w:cs="Times New Roman"/>
          <w:noProof/>
          <w:sz w:val="28"/>
          <w:szCs w:val="28"/>
          <w:lang w:eastAsia="pl-PL"/>
        </w:rPr>
        <w:t>skonalenie sprawności manualnej</w:t>
      </w:r>
    </w:p>
    <w:p w:rsidR="003331BC" w:rsidRPr="00C67912" w:rsidRDefault="003331BC" w:rsidP="003331BC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-poznanie i utrwalenie imion</w:t>
      </w:r>
      <w:r w:rsidR="00AF4B8F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koleżanek</w:t>
      </w:r>
      <w:r w:rsidR="00AF4B8F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i</w:t>
      </w:r>
      <w:r w:rsidR="00AF4B8F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kolegów</w:t>
      </w:r>
    </w:p>
    <w:p w:rsidR="00C67912" w:rsidRPr="00C67912" w:rsidRDefault="00C67912" w:rsidP="003331BC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C67912">
        <w:rPr>
          <w:rFonts w:ascii="Times New Roman" w:hAnsi="Times New Roman" w:cs="Times New Roman"/>
          <w:noProof/>
          <w:sz w:val="28"/>
          <w:szCs w:val="28"/>
          <w:lang w:eastAsia="pl-PL"/>
        </w:rPr>
        <w:t>-nauka przeskoku obunóż przez leżącą przeszkodę</w:t>
      </w:r>
    </w:p>
    <w:p w:rsidR="008155DD" w:rsidRPr="003331BC" w:rsidRDefault="00C67912" w:rsidP="003331BC">
      <w:pPr>
        <w:pStyle w:val="Akapitzlist"/>
        <w:ind w:left="-567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C67912">
        <w:rPr>
          <w:rFonts w:ascii="Times New Roman" w:hAnsi="Times New Roman" w:cs="Times New Roman"/>
          <w:noProof/>
          <w:sz w:val="28"/>
          <w:szCs w:val="28"/>
          <w:lang w:eastAsia="pl-PL"/>
        </w:rPr>
        <w:t>-</w:t>
      </w:r>
      <w:r w:rsidR="00AF4B8F">
        <w:rPr>
          <w:rFonts w:ascii="Times New Roman" w:hAnsi="Times New Roman" w:cs="Times New Roman"/>
          <w:noProof/>
          <w:sz w:val="28"/>
          <w:szCs w:val="28"/>
          <w:lang w:eastAsia="pl-PL"/>
        </w:rPr>
        <w:t>doskonalenie poczucia rytmu</w:t>
      </w:r>
    </w:p>
    <w:p w:rsidR="00770714" w:rsidRDefault="00770714" w:rsidP="003331BC">
      <w:pPr>
        <w:pStyle w:val="Akapitzlist"/>
        <w:ind w:left="-567"/>
        <w:rPr>
          <w:rFonts w:ascii="Times New Roman" w:hAnsi="Times New Roman" w:cs="Times New Roman"/>
        </w:rPr>
      </w:pPr>
    </w:p>
    <w:p w:rsidR="00DC7EC0" w:rsidRPr="00DC7EC0" w:rsidRDefault="00DC7EC0" w:rsidP="003331BC">
      <w:pPr>
        <w:pStyle w:val="Akapitzlist"/>
        <w:ind w:left="-567"/>
        <w:rPr>
          <w:rFonts w:ascii="Times New Roman" w:hAnsi="Times New Roman" w:cs="Times New Roman"/>
        </w:rPr>
      </w:pPr>
    </w:p>
    <w:p w:rsidR="008155DD" w:rsidRPr="003331BC" w:rsidRDefault="00DC7EC0" w:rsidP="003331BC">
      <w:pPr>
        <w:ind w:left="-567"/>
        <w:rPr>
          <w:rFonts w:ascii="Times New Roman" w:hAnsi="Times New Roman" w:cs="Times New Roman"/>
          <w:color w:val="4E7428"/>
        </w:rPr>
      </w:pPr>
      <w:r w:rsidRPr="003331BC">
        <w:rPr>
          <w:noProof/>
          <w:color w:val="4E7428"/>
          <w:lang w:eastAsia="pl-PL"/>
        </w:rPr>
        <w:drawing>
          <wp:anchor distT="0" distB="0" distL="114300" distR="114300" simplePos="0" relativeHeight="251660288" behindDoc="1" locked="0" layoutInCell="1" allowOverlap="1" wp14:anchorId="31C03DA3" wp14:editId="3709705B">
            <wp:simplePos x="0" y="0"/>
            <wp:positionH relativeFrom="column">
              <wp:posOffset>4453255</wp:posOffset>
            </wp:positionH>
            <wp:positionV relativeFrom="paragraph">
              <wp:posOffset>10160</wp:posOffset>
            </wp:positionV>
            <wp:extent cx="1929765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23" y="21427"/>
                <wp:lineTo x="21323" y="0"/>
                <wp:lineTo x="0" y="0"/>
              </wp:wrapPolygon>
            </wp:wrapTight>
            <wp:docPr id="2" name="Obraz 2" descr="Bezpieczeństwo na drodze” | Straż Miejska w Ożarowie Mazowiec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pieczeństwo na drodze” | Straż Miejska w Ożarowie Mazowieck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79A" w:rsidRPr="003331BC">
        <w:rPr>
          <w:rFonts w:ascii="Times New Roman" w:hAnsi="Times New Roman" w:cs="Times New Roman"/>
          <w:b/>
          <w:color w:val="4E7428"/>
          <w:sz w:val="28"/>
        </w:rPr>
        <w:t>II -</w:t>
      </w:r>
      <w:r w:rsidR="008155DD" w:rsidRPr="003331BC">
        <w:rPr>
          <w:rFonts w:ascii="Times New Roman" w:hAnsi="Times New Roman" w:cs="Times New Roman"/>
          <w:b/>
          <w:color w:val="4E7428"/>
          <w:sz w:val="28"/>
        </w:rPr>
        <w:t>UMIEM  DBAĆ O SWOJE BEZPIECZEŃSTWO</w:t>
      </w:r>
    </w:p>
    <w:p w:rsidR="001F479A" w:rsidRPr="001F479A" w:rsidRDefault="001F479A" w:rsidP="003331BC">
      <w:pPr>
        <w:pStyle w:val="Bezodstpw"/>
        <w:ind w:left="-567"/>
        <w:rPr>
          <w:rFonts w:ascii="Times New Roman" w:hAnsi="Times New Roman" w:cs="Times New Roman"/>
          <w:sz w:val="28"/>
        </w:rPr>
      </w:pPr>
      <w:r w:rsidRPr="001F479A">
        <w:rPr>
          <w:rFonts w:ascii="Times New Roman" w:hAnsi="Times New Roman" w:cs="Times New Roman"/>
          <w:sz w:val="28"/>
        </w:rPr>
        <w:t>-</w:t>
      </w:r>
      <w:r w:rsidRPr="001F479A">
        <w:rPr>
          <w:rFonts w:ascii="Times New Roman" w:hAnsi="Times New Roman" w:cs="Times New Roman"/>
          <w:sz w:val="28"/>
        </w:rPr>
        <w:t>utrwalenie zasad bezpiecznego poruszania się po drogach,</w:t>
      </w:r>
    </w:p>
    <w:p w:rsidR="00DC7EC0" w:rsidRPr="001F479A" w:rsidRDefault="001F479A" w:rsidP="003331BC">
      <w:pPr>
        <w:pStyle w:val="Bezodstpw"/>
        <w:ind w:left="-567"/>
        <w:rPr>
          <w:rFonts w:ascii="Times New Roman" w:hAnsi="Times New Roman" w:cs="Times New Roman"/>
          <w:sz w:val="28"/>
        </w:rPr>
      </w:pPr>
      <w:r w:rsidRPr="001F479A">
        <w:rPr>
          <w:rFonts w:ascii="Times New Roman" w:hAnsi="Times New Roman" w:cs="Times New Roman"/>
          <w:sz w:val="28"/>
        </w:rPr>
        <w:t>-</w:t>
      </w:r>
      <w:r w:rsidRPr="001F479A">
        <w:rPr>
          <w:rFonts w:ascii="Times New Roman" w:hAnsi="Times New Roman" w:cs="Times New Roman"/>
          <w:sz w:val="28"/>
        </w:rPr>
        <w:t xml:space="preserve"> ćwiczenie umiejętności przec</w:t>
      </w:r>
      <w:r w:rsidR="00AF4B8F">
        <w:rPr>
          <w:rFonts w:ascii="Times New Roman" w:hAnsi="Times New Roman" w:cs="Times New Roman"/>
          <w:sz w:val="28"/>
        </w:rPr>
        <w:t>hodzenia na drugą stronę jezdni</w:t>
      </w:r>
    </w:p>
    <w:p w:rsidR="00DC7EC0" w:rsidRPr="001F479A" w:rsidRDefault="001F479A" w:rsidP="003331BC">
      <w:pPr>
        <w:pStyle w:val="Bezodstpw"/>
        <w:ind w:left="-567"/>
        <w:rPr>
          <w:rFonts w:ascii="Times New Roman" w:hAnsi="Times New Roman" w:cs="Times New Roman"/>
          <w:sz w:val="28"/>
        </w:rPr>
      </w:pPr>
      <w:r w:rsidRPr="001F479A">
        <w:rPr>
          <w:rFonts w:ascii="Times New Roman" w:hAnsi="Times New Roman" w:cs="Times New Roman"/>
          <w:sz w:val="28"/>
        </w:rPr>
        <w:t>- doskonalenie koordynacji wzrokowo-ruchowej</w:t>
      </w:r>
    </w:p>
    <w:p w:rsidR="001F479A" w:rsidRPr="001F479A" w:rsidRDefault="001F479A" w:rsidP="003331BC">
      <w:pPr>
        <w:pStyle w:val="Bezodstpw"/>
        <w:ind w:left="-567"/>
        <w:rPr>
          <w:rFonts w:ascii="Times New Roman" w:hAnsi="Times New Roman" w:cs="Times New Roman"/>
          <w:sz w:val="28"/>
        </w:rPr>
      </w:pPr>
      <w:r w:rsidRPr="001F479A">
        <w:rPr>
          <w:rFonts w:ascii="Times New Roman" w:hAnsi="Times New Roman" w:cs="Times New Roman"/>
          <w:sz w:val="28"/>
        </w:rPr>
        <w:t>-doskonalenie techniki przeliczania elementów</w:t>
      </w:r>
    </w:p>
    <w:p w:rsidR="001F479A" w:rsidRDefault="001F479A" w:rsidP="00AF4B8F">
      <w:pPr>
        <w:rPr>
          <w:rFonts w:ascii="Times New Roman" w:hAnsi="Times New Roman" w:cs="Times New Roman"/>
          <w:b/>
          <w:color w:val="FF0000"/>
          <w:sz w:val="28"/>
        </w:rPr>
      </w:pPr>
    </w:p>
    <w:p w:rsidR="00AF4B8F" w:rsidRDefault="00AF4B8F" w:rsidP="00AF4B8F">
      <w:pPr>
        <w:rPr>
          <w:noProof/>
          <w:lang w:eastAsia="pl-PL"/>
        </w:rPr>
      </w:pPr>
    </w:p>
    <w:p w:rsidR="008155DD" w:rsidRPr="003331BC" w:rsidRDefault="00DC7EC0" w:rsidP="003331BC">
      <w:pPr>
        <w:ind w:left="-567"/>
        <w:rPr>
          <w:rFonts w:ascii="Times New Roman" w:hAnsi="Times New Roman" w:cs="Times New Roman"/>
          <w:b/>
          <w:color w:val="4E7428"/>
          <w:sz w:val="28"/>
        </w:rPr>
      </w:pPr>
      <w:r w:rsidRPr="003331BC">
        <w:rPr>
          <w:noProof/>
          <w:color w:val="4E7428"/>
          <w:lang w:eastAsia="pl-PL"/>
        </w:rPr>
        <w:drawing>
          <wp:anchor distT="0" distB="0" distL="114300" distR="114300" simplePos="0" relativeHeight="251661312" behindDoc="1" locked="0" layoutInCell="1" allowOverlap="1" wp14:anchorId="1AA7ECC3" wp14:editId="3732C53D">
            <wp:simplePos x="0" y="0"/>
            <wp:positionH relativeFrom="column">
              <wp:posOffset>4452620</wp:posOffset>
            </wp:positionH>
            <wp:positionV relativeFrom="paragraph">
              <wp:posOffset>269240</wp:posOffset>
            </wp:positionV>
            <wp:extent cx="126682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38" y="21474"/>
                <wp:lineTo x="21438" y="0"/>
                <wp:lineTo x="0" y="0"/>
              </wp:wrapPolygon>
            </wp:wrapTight>
            <wp:docPr id="3" name="Obraz 3" descr="Emocje. Wszystko, co czujesz. Przewodnik dla dzieci po świecie uczuć Brad  Petersen | TaniaKsiaz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ocje. Wszystko, co czujesz. Przewodnik dla dzieci po świecie uczuć Brad  Petersen | TaniaKsiazka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79A" w:rsidRPr="003331BC">
        <w:rPr>
          <w:rFonts w:ascii="Times New Roman" w:hAnsi="Times New Roman" w:cs="Times New Roman"/>
          <w:b/>
          <w:color w:val="4E7428"/>
          <w:sz w:val="28"/>
        </w:rPr>
        <w:t>III -</w:t>
      </w:r>
      <w:r w:rsidR="00386F81" w:rsidRPr="003331BC">
        <w:rPr>
          <w:rFonts w:ascii="Times New Roman" w:hAnsi="Times New Roman" w:cs="Times New Roman"/>
          <w:b/>
          <w:color w:val="4E7428"/>
          <w:sz w:val="28"/>
        </w:rPr>
        <w:t xml:space="preserve"> </w:t>
      </w:r>
      <w:r w:rsidR="008155DD" w:rsidRPr="003331BC">
        <w:rPr>
          <w:rFonts w:ascii="Times New Roman" w:hAnsi="Times New Roman" w:cs="Times New Roman"/>
          <w:b/>
          <w:color w:val="4E7428"/>
          <w:sz w:val="28"/>
        </w:rPr>
        <w:t>NASZE EMOCJE</w:t>
      </w:r>
    </w:p>
    <w:p w:rsidR="001F479A" w:rsidRPr="004D52CF" w:rsidRDefault="004D52CF" w:rsidP="003331BC">
      <w:pPr>
        <w:pStyle w:val="Bezodstpw"/>
        <w:ind w:left="-567"/>
        <w:rPr>
          <w:rFonts w:ascii="Times New Roman" w:hAnsi="Times New Roman" w:cs="Times New Roman"/>
          <w:sz w:val="28"/>
          <w:szCs w:val="28"/>
        </w:rPr>
      </w:pPr>
      <w:r w:rsidRPr="004D52CF">
        <w:rPr>
          <w:rFonts w:ascii="Times New Roman" w:hAnsi="Times New Roman" w:cs="Times New Roman"/>
          <w:sz w:val="28"/>
          <w:szCs w:val="28"/>
        </w:rPr>
        <w:t>-</w:t>
      </w:r>
      <w:r w:rsidR="001F479A" w:rsidRPr="004D52CF">
        <w:rPr>
          <w:rFonts w:ascii="Times New Roman" w:hAnsi="Times New Roman" w:cs="Times New Roman"/>
          <w:sz w:val="28"/>
          <w:szCs w:val="28"/>
        </w:rPr>
        <w:t>wyra</w:t>
      </w:r>
      <w:r w:rsidR="00AF4B8F">
        <w:rPr>
          <w:rFonts w:ascii="Times New Roman" w:hAnsi="Times New Roman" w:cs="Times New Roman"/>
          <w:sz w:val="28"/>
          <w:szCs w:val="28"/>
        </w:rPr>
        <w:t>bianie orientacji w przestrzeni</w:t>
      </w:r>
    </w:p>
    <w:p w:rsidR="001F479A" w:rsidRPr="004D52CF" w:rsidRDefault="004D52CF" w:rsidP="003331BC">
      <w:pPr>
        <w:pStyle w:val="Bezodstpw"/>
        <w:ind w:left="-567"/>
        <w:rPr>
          <w:rFonts w:ascii="Times New Roman" w:hAnsi="Times New Roman" w:cs="Times New Roman"/>
          <w:sz w:val="28"/>
          <w:szCs w:val="28"/>
        </w:rPr>
      </w:pPr>
      <w:r w:rsidRPr="004D52CF">
        <w:rPr>
          <w:rFonts w:ascii="Times New Roman" w:hAnsi="Times New Roman" w:cs="Times New Roman"/>
          <w:sz w:val="28"/>
          <w:szCs w:val="28"/>
        </w:rPr>
        <w:t>-</w:t>
      </w:r>
      <w:r w:rsidR="001F479A" w:rsidRPr="004D52CF">
        <w:rPr>
          <w:rFonts w:ascii="Times New Roman" w:hAnsi="Times New Roman" w:cs="Times New Roman"/>
          <w:sz w:val="28"/>
          <w:szCs w:val="28"/>
        </w:rPr>
        <w:t>przełamywanie nieśmiałości przed wystąpieniem przed grupą</w:t>
      </w:r>
    </w:p>
    <w:p w:rsidR="004D52CF" w:rsidRPr="004D52CF" w:rsidRDefault="004D52CF" w:rsidP="003331BC">
      <w:pPr>
        <w:pStyle w:val="Bezodstpw"/>
        <w:ind w:left="-567"/>
        <w:rPr>
          <w:rFonts w:ascii="Times New Roman" w:hAnsi="Times New Roman" w:cs="Times New Roman"/>
          <w:sz w:val="28"/>
          <w:szCs w:val="28"/>
        </w:rPr>
      </w:pPr>
      <w:r w:rsidRPr="004D52CF">
        <w:rPr>
          <w:rFonts w:ascii="Times New Roman" w:hAnsi="Times New Roman" w:cs="Times New Roman"/>
          <w:sz w:val="28"/>
          <w:szCs w:val="28"/>
        </w:rPr>
        <w:t>-doskonalenie umiejętności łączenia muzyki z ruchem</w:t>
      </w:r>
    </w:p>
    <w:p w:rsidR="004D52CF" w:rsidRPr="004D52CF" w:rsidRDefault="004D52CF" w:rsidP="003331BC">
      <w:pPr>
        <w:pStyle w:val="Bezodstpw"/>
        <w:ind w:left="-567"/>
        <w:rPr>
          <w:rFonts w:ascii="Times New Roman" w:hAnsi="Times New Roman" w:cs="Times New Roman"/>
          <w:sz w:val="28"/>
          <w:szCs w:val="28"/>
        </w:rPr>
      </w:pPr>
      <w:r w:rsidRPr="004D52CF">
        <w:rPr>
          <w:rFonts w:ascii="Times New Roman" w:hAnsi="Times New Roman" w:cs="Times New Roman"/>
          <w:sz w:val="28"/>
          <w:szCs w:val="28"/>
        </w:rPr>
        <w:t>-rozwijanie analizy i syntezy słuchowej.</w:t>
      </w:r>
    </w:p>
    <w:p w:rsidR="001F479A" w:rsidRPr="00386F81" w:rsidRDefault="001F479A" w:rsidP="003331BC">
      <w:pPr>
        <w:pStyle w:val="Akapitzlist"/>
        <w:ind w:left="-567"/>
        <w:rPr>
          <w:rFonts w:ascii="Times New Roman" w:hAnsi="Times New Roman" w:cs="Times New Roman"/>
          <w:b/>
          <w:color w:val="FF0000"/>
          <w:sz w:val="28"/>
        </w:rPr>
      </w:pPr>
    </w:p>
    <w:p w:rsidR="00DC7EC0" w:rsidRPr="003331BC" w:rsidRDefault="00DC7EC0" w:rsidP="003331BC">
      <w:pPr>
        <w:rPr>
          <w:rFonts w:ascii="Times New Roman" w:hAnsi="Times New Roman" w:cs="Times New Roman"/>
          <w:b/>
          <w:color w:val="0F243E" w:themeColor="text2" w:themeShade="80"/>
          <w:sz w:val="28"/>
        </w:rPr>
      </w:pPr>
    </w:p>
    <w:p w:rsidR="00AF4B8F" w:rsidRPr="00AF4B8F" w:rsidRDefault="008155DD" w:rsidP="00AF4B8F">
      <w:pPr>
        <w:pStyle w:val="Akapitzlist"/>
        <w:ind w:left="-567"/>
        <w:rPr>
          <w:rFonts w:ascii="Times New Roman" w:hAnsi="Times New Roman" w:cs="Times New Roman"/>
          <w:b/>
          <w:color w:val="4E7428"/>
          <w:sz w:val="28"/>
        </w:rPr>
      </w:pPr>
      <w:r w:rsidRPr="003331BC">
        <w:rPr>
          <w:rFonts w:ascii="Times New Roman" w:hAnsi="Times New Roman" w:cs="Times New Roman"/>
          <w:b/>
          <w:color w:val="4E7428"/>
          <w:sz w:val="28"/>
        </w:rPr>
        <w:t>IV-</w:t>
      </w:r>
      <w:r w:rsidR="00386F81" w:rsidRPr="003331BC">
        <w:rPr>
          <w:rFonts w:ascii="Times New Roman" w:hAnsi="Times New Roman" w:cs="Times New Roman"/>
          <w:b/>
          <w:color w:val="4E7428"/>
          <w:sz w:val="28"/>
        </w:rPr>
        <w:t xml:space="preserve">    </w:t>
      </w:r>
      <w:r w:rsidRPr="003331BC">
        <w:rPr>
          <w:rFonts w:ascii="Times New Roman" w:hAnsi="Times New Roman" w:cs="Times New Roman"/>
          <w:b/>
          <w:color w:val="4E7428"/>
          <w:sz w:val="28"/>
        </w:rPr>
        <w:t>JESIEŃ W OGRODZIE</w:t>
      </w:r>
    </w:p>
    <w:p w:rsidR="003331BC" w:rsidRPr="003331BC" w:rsidRDefault="003331BC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3331BC">
        <w:rPr>
          <w:rFonts w:ascii="Times New Roman" w:hAnsi="Times New Roman" w:cs="Times New Roman"/>
          <w:b/>
          <w:sz w:val="28"/>
        </w:rPr>
        <w:t>-</w:t>
      </w:r>
      <w:r w:rsidRPr="003331BC">
        <w:rPr>
          <w:rFonts w:ascii="Times New Roman" w:hAnsi="Times New Roman" w:cs="Times New Roman"/>
          <w:sz w:val="28"/>
          <w:szCs w:val="28"/>
        </w:rPr>
        <w:t>za</w:t>
      </w:r>
      <w:r w:rsidRPr="003331BC">
        <w:rPr>
          <w:rFonts w:ascii="Times New Roman" w:hAnsi="Times New Roman" w:cs="Times New Roman"/>
          <w:sz w:val="28"/>
          <w:szCs w:val="28"/>
        </w:rPr>
        <w:t>poznanie z obrazem graficznym litery o, O,</w:t>
      </w:r>
    </w:p>
    <w:p w:rsidR="003331BC" w:rsidRPr="003331BC" w:rsidRDefault="003331BC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3331BC">
        <w:rPr>
          <w:noProof/>
          <w:color w:val="0F243E" w:themeColor="text2" w:themeShade="80"/>
          <w:lang w:eastAsia="pl-PL"/>
        </w:rPr>
        <w:drawing>
          <wp:anchor distT="0" distB="0" distL="114300" distR="114300" simplePos="0" relativeHeight="251662336" behindDoc="1" locked="0" layoutInCell="1" allowOverlap="1" wp14:anchorId="2A579F76" wp14:editId="7E8D39F2">
            <wp:simplePos x="0" y="0"/>
            <wp:positionH relativeFrom="column">
              <wp:posOffset>3453130</wp:posOffset>
            </wp:positionH>
            <wp:positionV relativeFrom="paragraph">
              <wp:posOffset>71120</wp:posOffset>
            </wp:positionV>
            <wp:extent cx="2038350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21398" y="21308"/>
                <wp:lineTo x="21398" y="0"/>
                <wp:lineTo x="0" y="0"/>
              </wp:wrapPolygon>
            </wp:wrapTight>
            <wp:docPr id="4" name="Obraz 4" descr="Jesienne prace w ogrodzie. Cztery czynności, które musisz teraz zrobić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esienne prace w ogrodzie. Cztery czynności, które musisz teraz zrobić 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1BC">
        <w:rPr>
          <w:rFonts w:ascii="Times New Roman" w:hAnsi="Times New Roman" w:cs="Times New Roman"/>
          <w:sz w:val="28"/>
          <w:szCs w:val="28"/>
        </w:rPr>
        <w:t>-</w:t>
      </w:r>
      <w:r w:rsidRPr="003331BC">
        <w:rPr>
          <w:rFonts w:ascii="Times New Roman" w:hAnsi="Times New Roman" w:cs="Times New Roman"/>
          <w:sz w:val="28"/>
          <w:szCs w:val="28"/>
        </w:rPr>
        <w:t>rozwijanie słuchu fonematycznego,</w:t>
      </w:r>
    </w:p>
    <w:p w:rsidR="003331BC" w:rsidRDefault="003331BC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3331BC">
        <w:rPr>
          <w:rFonts w:ascii="Times New Roman" w:hAnsi="Times New Roman" w:cs="Times New Roman"/>
          <w:sz w:val="28"/>
          <w:szCs w:val="28"/>
        </w:rPr>
        <w:t>-</w:t>
      </w:r>
      <w:r w:rsidRPr="003331BC">
        <w:rPr>
          <w:rFonts w:ascii="Times New Roman" w:hAnsi="Times New Roman" w:cs="Times New Roman"/>
          <w:sz w:val="28"/>
          <w:szCs w:val="28"/>
        </w:rPr>
        <w:t xml:space="preserve"> wdrażanie do aktywnego udziału w zajęciach</w:t>
      </w:r>
    </w:p>
    <w:p w:rsidR="003331BC" w:rsidRDefault="003331BC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3331BC">
        <w:rPr>
          <w:rFonts w:ascii="Times New Roman" w:hAnsi="Times New Roman" w:cs="Times New Roman"/>
          <w:sz w:val="28"/>
          <w:szCs w:val="28"/>
        </w:rPr>
        <w:t>-szybk</w:t>
      </w:r>
      <w:r w:rsidR="00AF4B8F">
        <w:rPr>
          <w:rFonts w:ascii="Times New Roman" w:hAnsi="Times New Roman" w:cs="Times New Roman"/>
          <w:sz w:val="28"/>
          <w:szCs w:val="28"/>
        </w:rPr>
        <w:t>ie reagowanie na sygnały umowne</w:t>
      </w:r>
      <w:bookmarkStart w:id="0" w:name="_GoBack"/>
      <w:bookmarkEnd w:id="0"/>
    </w:p>
    <w:p w:rsidR="003331BC" w:rsidRPr="003331BC" w:rsidRDefault="003331BC" w:rsidP="003331BC">
      <w:pPr>
        <w:pStyle w:val="Akapitzlist"/>
        <w:ind w:left="-567"/>
        <w:rPr>
          <w:rFonts w:ascii="Times New Roman" w:hAnsi="Times New Roman" w:cs="Times New Roman"/>
          <w:sz w:val="28"/>
          <w:szCs w:val="28"/>
        </w:rPr>
      </w:pPr>
      <w:r w:rsidRPr="003331BC">
        <w:rPr>
          <w:rFonts w:ascii="Times New Roman" w:hAnsi="Times New Roman" w:cs="Times New Roman"/>
          <w:sz w:val="28"/>
          <w:szCs w:val="28"/>
        </w:rPr>
        <w:t>-czerpanie radości ze wspólnej zabawy</w:t>
      </w:r>
    </w:p>
    <w:sectPr w:rsidR="003331BC" w:rsidRPr="003331BC" w:rsidSect="008155DD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BDF"/>
    <w:multiLevelType w:val="hybridMultilevel"/>
    <w:tmpl w:val="9878B6A6"/>
    <w:lvl w:ilvl="0" w:tplc="894A73C0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B702448"/>
    <w:multiLevelType w:val="hybridMultilevel"/>
    <w:tmpl w:val="91DC0866"/>
    <w:lvl w:ilvl="0" w:tplc="7AB4DEDE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75997"/>
    <w:multiLevelType w:val="hybridMultilevel"/>
    <w:tmpl w:val="158E449E"/>
    <w:lvl w:ilvl="0" w:tplc="50FEB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DD"/>
    <w:rsid w:val="001F479A"/>
    <w:rsid w:val="003331BC"/>
    <w:rsid w:val="00386F81"/>
    <w:rsid w:val="004D52CF"/>
    <w:rsid w:val="005A156A"/>
    <w:rsid w:val="00770714"/>
    <w:rsid w:val="008155DD"/>
    <w:rsid w:val="00AF4B8F"/>
    <w:rsid w:val="00C67912"/>
    <w:rsid w:val="00D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5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D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4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5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D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4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2024-09-01T16:50:00Z</dcterms:created>
  <dcterms:modified xsi:type="dcterms:W3CDTF">2024-09-02T14:33:00Z</dcterms:modified>
</cp:coreProperties>
</file>